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7004E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054A8" w:rsidRDefault="00E34A2B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 xml:space="preserve">Tata </w:t>
      </w:r>
      <w:r w:rsidR="006F3F92">
        <w:rPr>
          <w:rFonts w:ascii="Arial" w:hAnsi="Arial" w:cs="Arial"/>
          <w:b/>
          <w:bCs/>
          <w:sz w:val="28"/>
          <w:szCs w:val="28"/>
          <w:lang w:bidi="hi-IN"/>
        </w:rPr>
        <w:t>Ind</w:t>
      </w:r>
      <w:r w:rsidR="000D6CC2">
        <w:rPr>
          <w:rFonts w:ascii="Arial" w:hAnsi="Arial" w:cs="Arial"/>
          <w:b/>
          <w:bCs/>
          <w:sz w:val="28"/>
          <w:szCs w:val="28"/>
          <w:lang w:bidi="hi-IN"/>
        </w:rPr>
        <w:t>ica Vista</w:t>
      </w:r>
    </w:p>
    <w:p w:rsidR="00E34A2B" w:rsidRDefault="00F62B93" w:rsidP="00E34A2B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F62B93">
        <w:rPr>
          <w:rFonts w:ascii="Arial" w:hAnsi="Arial" w:cs="Arial"/>
          <w:b/>
          <w:bCs/>
          <w:lang w:bidi="hi-IN"/>
        </w:rPr>
        <w:t>Specifiche Tecniche</w:t>
      </w:r>
    </w:p>
    <w:tbl>
      <w:tblPr>
        <w:tblpPr w:leftFromText="180" w:rightFromText="180" w:vertAnchor="text" w:horzAnchor="margin" w:tblpY="98"/>
        <w:tblW w:w="8806" w:type="dxa"/>
        <w:tblLook w:val="04A0"/>
      </w:tblPr>
      <w:tblGrid>
        <w:gridCol w:w="3210"/>
        <w:gridCol w:w="2903"/>
        <w:gridCol w:w="2693"/>
      </w:tblGrid>
      <w:tr w:rsidR="00446A78" w:rsidRPr="005564E8" w:rsidTr="00446A78">
        <w:trPr>
          <w:trHeight w:val="291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Pr="00323B30" w:rsidRDefault="00446A78" w:rsidP="00446A78">
            <w:pPr>
              <w:rPr>
                <w:rFonts w:ascii="Arial" w:hAnsi="Arial" w:cs="Arial"/>
                <w:b/>
                <w:bCs/>
              </w:rPr>
            </w:pPr>
            <w:r w:rsidRPr="00F62B93">
              <w:rPr>
                <w:rFonts w:ascii="Arial" w:hAnsi="Arial" w:cs="Arial"/>
                <w:b/>
                <w:bCs/>
                <w:sz w:val="22"/>
                <w:szCs w:val="22"/>
              </w:rPr>
              <w:t>Modello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5AA" w:rsidRDefault="00446A78" w:rsidP="00446A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Tata Indica Vista</w:t>
            </w:r>
            <w:r w:rsidRPr="00323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46A78" w:rsidRPr="00323B30" w:rsidRDefault="00446A78" w:rsidP="00446A78">
            <w:pPr>
              <w:rPr>
                <w:rFonts w:ascii="Arial" w:hAnsi="Arial" w:cs="Arial"/>
                <w:b/>
                <w:bCs/>
              </w:rPr>
            </w:pPr>
            <w:r w:rsidRPr="00323B30">
              <w:rPr>
                <w:rFonts w:ascii="Arial" w:hAnsi="Arial" w:cs="Arial"/>
                <w:b/>
                <w:bCs/>
                <w:sz w:val="22"/>
                <w:szCs w:val="22"/>
              </w:rPr>
              <w:t>(Diesel)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Pr="00323B30" w:rsidRDefault="00446A78" w:rsidP="00446A78">
            <w:pPr>
              <w:rPr>
                <w:rFonts w:ascii="Arial" w:hAnsi="Arial" w:cs="Arial"/>
                <w:b/>
                <w:bCs/>
              </w:rPr>
            </w:pPr>
            <w:r w:rsidRPr="00323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Tata Indica Vista</w:t>
            </w:r>
            <w:r w:rsidRPr="006237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(Benzina)</w:t>
            </w:r>
          </w:p>
        </w:tc>
      </w:tr>
      <w:tr w:rsidR="00446A78" w:rsidRPr="005564E8" w:rsidTr="00446A78">
        <w:trPr>
          <w:trHeight w:val="291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78" w:rsidRPr="005564E8" w:rsidRDefault="00446A78" w:rsidP="00446A78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6A78" w:rsidRPr="005564E8" w:rsidTr="00446A78">
        <w:trPr>
          <w:trHeight w:val="291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Motore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litri Quadrajet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litri Safire</w:t>
            </w:r>
          </w:p>
        </w:tc>
      </w:tr>
      <w:tr w:rsidR="00446A78" w:rsidRPr="005564E8" w:rsidTr="00446A78">
        <w:trPr>
          <w:trHeight w:val="291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A78" w:rsidRPr="005564E8" w:rsidTr="00446A78">
        <w:trPr>
          <w:trHeight w:val="291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Potenza massima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2148CC" w:rsidP="00446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 kW a 4000 g/min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55 kW a 6000 </w:t>
            </w:r>
            <w:r w:rsidR="002148CC">
              <w:rPr>
                <w:rFonts w:ascii="Arial" w:hAnsi="Arial" w:cs="Arial"/>
                <w:sz w:val="22"/>
                <w:szCs w:val="22"/>
              </w:rPr>
              <w:t xml:space="preserve"> g/min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6A78" w:rsidRDefault="00446A78" w:rsidP="00446A78">
            <w:pPr>
              <w:rPr>
                <w:rFonts w:ascii="Arial" w:hAnsi="Arial" w:cs="Arial"/>
              </w:rPr>
            </w:pPr>
            <w:r w:rsidRPr="000D6CC2">
              <w:rPr>
                <w:rFonts w:ascii="Arial" w:hAnsi="Arial" w:cs="Arial"/>
                <w:sz w:val="22"/>
                <w:szCs w:val="22"/>
              </w:rPr>
              <w:t xml:space="preserve">70 kW a 6000 </w:t>
            </w:r>
            <w:r w:rsidR="002148CC">
              <w:rPr>
                <w:rFonts w:ascii="Arial" w:hAnsi="Arial" w:cs="Arial"/>
                <w:sz w:val="22"/>
                <w:szCs w:val="22"/>
              </w:rPr>
              <w:t xml:space="preserve"> g/min</w:t>
            </w:r>
          </w:p>
        </w:tc>
      </w:tr>
      <w:tr w:rsidR="00446A78" w:rsidRPr="005564E8" w:rsidTr="00446A78">
        <w:trPr>
          <w:trHeight w:val="291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A78" w:rsidRPr="005564E8" w:rsidTr="00446A78">
        <w:trPr>
          <w:trHeight w:val="291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Coppia massima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200 Nm a </w:t>
            </w:r>
            <w:r w:rsidRPr="006F3F92">
              <w:rPr>
                <w:rFonts w:ascii="Arial" w:hAnsi="Arial" w:cs="Arial"/>
                <w:sz w:val="22"/>
                <w:szCs w:val="22"/>
              </w:rPr>
              <w:t>1750-3000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48CC">
              <w:rPr>
                <w:rFonts w:ascii="Arial" w:hAnsi="Arial" w:cs="Arial"/>
                <w:sz w:val="22"/>
                <w:szCs w:val="22"/>
              </w:rPr>
              <w:t xml:space="preserve"> g/min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114 Nm a 3250 </w:t>
            </w:r>
            <w:r w:rsidR="002148CC">
              <w:rPr>
                <w:rFonts w:ascii="Arial" w:hAnsi="Arial" w:cs="Arial"/>
                <w:sz w:val="22"/>
                <w:szCs w:val="22"/>
              </w:rPr>
              <w:t xml:space="preserve"> g/min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6A78" w:rsidRDefault="00446A78" w:rsidP="00446A78">
            <w:pPr>
              <w:rPr>
                <w:rFonts w:ascii="Arial" w:hAnsi="Arial" w:cs="Arial"/>
              </w:rPr>
            </w:pPr>
            <w:r w:rsidRPr="000D6CC2">
              <w:rPr>
                <w:rFonts w:ascii="Arial" w:hAnsi="Arial" w:cs="Arial"/>
                <w:sz w:val="22"/>
                <w:szCs w:val="22"/>
              </w:rPr>
              <w:t xml:space="preserve">122 Nm a 4750 </w:t>
            </w:r>
            <w:r w:rsidR="002148CC">
              <w:rPr>
                <w:rFonts w:ascii="Arial" w:hAnsi="Arial" w:cs="Arial"/>
                <w:sz w:val="22"/>
                <w:szCs w:val="22"/>
              </w:rPr>
              <w:t xml:space="preserve"> g/min</w:t>
            </w:r>
          </w:p>
        </w:tc>
      </w:tr>
      <w:tr w:rsidR="00446A78" w:rsidRPr="005564E8" w:rsidTr="00446A78">
        <w:trPr>
          <w:trHeight w:val="291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A78" w:rsidRPr="005564E8" w:rsidTr="00446A78">
        <w:trPr>
          <w:trHeight w:val="291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Servosterzo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78" w:rsidRPr="005564E8" w:rsidRDefault="00446A78" w:rsidP="00446A78">
            <w:pPr>
              <w:jc w:val="center"/>
              <w:rPr>
                <w:rFonts w:ascii="Arial" w:hAnsi="Arial" w:cs="Arial"/>
                <w:color w:val="000000"/>
              </w:rPr>
            </w:pPr>
            <w:r w:rsidRPr="005A53A8">
              <w:rPr>
                <w:rFonts w:ascii="Arial" w:hAnsi="Arial" w:cs="Arial"/>
                <w:color w:val="000000"/>
                <w:sz w:val="22"/>
                <w:szCs w:val="22"/>
              </w:rPr>
              <w:t>Servoassistito</w:t>
            </w:r>
          </w:p>
        </w:tc>
      </w:tr>
      <w:tr w:rsidR="00446A78" w:rsidRPr="005564E8" w:rsidTr="00446A78">
        <w:trPr>
          <w:trHeight w:val="291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A78" w:rsidRPr="005564E8" w:rsidTr="00446A78">
        <w:trPr>
          <w:trHeight w:val="291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Cambio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78" w:rsidRPr="005564E8" w:rsidRDefault="00446A78" w:rsidP="00446A78">
            <w:pPr>
              <w:jc w:val="center"/>
              <w:rPr>
                <w:rFonts w:ascii="Arial" w:hAnsi="Arial" w:cs="Arial"/>
                <w:color w:val="000000"/>
              </w:rPr>
            </w:pPr>
            <w:r w:rsidRPr="005A53A8">
              <w:rPr>
                <w:rFonts w:ascii="Arial" w:hAnsi="Arial" w:cs="Arial"/>
                <w:color w:val="000000"/>
                <w:sz w:val="22"/>
                <w:szCs w:val="22"/>
              </w:rPr>
              <w:t>a 5 marce sincronizzate</w:t>
            </w:r>
          </w:p>
        </w:tc>
      </w:tr>
      <w:tr w:rsidR="00446A78" w:rsidRPr="005564E8" w:rsidTr="00446A78">
        <w:trPr>
          <w:trHeight w:val="291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A78" w:rsidRPr="005564E8" w:rsidTr="00446A78">
        <w:trPr>
          <w:trHeight w:val="306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Lunghezza x larghezza x altezza (mm)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78" w:rsidRPr="005564E8" w:rsidRDefault="00446A78" w:rsidP="00446A78">
            <w:pPr>
              <w:jc w:val="center"/>
              <w:rPr>
                <w:rFonts w:ascii="Arial" w:hAnsi="Arial" w:cs="Arial"/>
                <w:color w:val="000000"/>
              </w:rPr>
            </w:pPr>
            <w:r w:rsidRPr="000D6CC2">
              <w:rPr>
                <w:rFonts w:ascii="Arial" w:hAnsi="Arial" w:cs="Arial"/>
                <w:color w:val="000000"/>
                <w:sz w:val="22"/>
                <w:szCs w:val="22"/>
              </w:rPr>
              <w:t>3795 x 1695 x 1550</w:t>
            </w:r>
          </w:p>
        </w:tc>
      </w:tr>
      <w:tr w:rsidR="00446A78" w:rsidRPr="005564E8" w:rsidTr="00446A78">
        <w:trPr>
          <w:trHeight w:val="291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6A78" w:rsidRPr="005564E8" w:rsidTr="00446A78">
        <w:trPr>
          <w:trHeight w:val="291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Passo (mm)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78" w:rsidRPr="005564E8" w:rsidRDefault="00446A78" w:rsidP="00446A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  <w:r w:rsidRPr="006F3F9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446A78" w:rsidRPr="005564E8" w:rsidTr="00446A78">
        <w:trPr>
          <w:trHeight w:val="291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6A78" w:rsidRPr="005564E8" w:rsidTr="00446A78">
        <w:trPr>
          <w:trHeight w:val="306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Pneumatici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78" w:rsidRPr="005564E8" w:rsidRDefault="00446A78" w:rsidP="00446A78">
            <w:pPr>
              <w:jc w:val="center"/>
              <w:rPr>
                <w:rFonts w:ascii="Arial" w:hAnsi="Arial" w:cs="Arial"/>
                <w:color w:val="000000"/>
              </w:rPr>
            </w:pPr>
            <w:r w:rsidRPr="000D6CC2">
              <w:rPr>
                <w:rFonts w:ascii="Arial" w:hAnsi="Arial" w:cs="Arial"/>
                <w:color w:val="000000"/>
                <w:sz w:val="22"/>
                <w:szCs w:val="22"/>
              </w:rPr>
              <w:t>175/65 R14</w:t>
            </w:r>
          </w:p>
        </w:tc>
      </w:tr>
      <w:tr w:rsidR="00446A78" w:rsidRPr="005564E8" w:rsidTr="00446A78">
        <w:trPr>
          <w:trHeight w:val="306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6A78" w:rsidRPr="005564E8" w:rsidTr="00446A78">
        <w:trPr>
          <w:trHeight w:val="306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Velocità massima (km/h)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78" w:rsidRPr="005564E8" w:rsidRDefault="00446A78" w:rsidP="00446A78">
            <w:pPr>
              <w:jc w:val="center"/>
              <w:rPr>
                <w:rFonts w:ascii="Arial" w:hAnsi="Arial" w:cs="Arial"/>
                <w:color w:val="000000"/>
              </w:rPr>
            </w:pPr>
            <w:r w:rsidRPr="006F3F9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</w:tr>
      <w:tr w:rsidR="00446A78" w:rsidRPr="005564E8" w:rsidTr="00446A78">
        <w:trPr>
          <w:trHeight w:val="306"/>
        </w:trPr>
        <w:tc>
          <w:tcPr>
            <w:tcW w:w="8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6A78" w:rsidRPr="005564E8" w:rsidTr="00446A78">
        <w:trPr>
          <w:trHeight w:val="306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78" w:rsidRDefault="00446A78" w:rsidP="00446A7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Capacità bagagliaio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78" w:rsidRPr="005564E8" w:rsidRDefault="00446A78" w:rsidP="00446A7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  <w:r w:rsidRPr="006F3F92">
              <w:rPr>
                <w:rFonts w:ascii="Arial" w:hAnsi="Arial" w:cs="Arial"/>
                <w:color w:val="000000"/>
                <w:sz w:val="22"/>
                <w:szCs w:val="22"/>
              </w:rPr>
              <w:t xml:space="preserve"> litri</w:t>
            </w:r>
          </w:p>
        </w:tc>
      </w:tr>
    </w:tbl>
    <w:p w:rsidR="00F62B93" w:rsidRDefault="00F62B93" w:rsidP="00E34A2B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5564E8">
      <w:pPr>
        <w:spacing w:after="200" w:line="276" w:lineRule="auto"/>
        <w:ind w:left="90" w:hanging="90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5564E8" w:rsidP="0028732E">
      <w:pPr>
        <w:spacing w:after="200" w:line="276" w:lineRule="auto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br w:type="page"/>
      </w:r>
    </w:p>
    <w:p w:rsidR="0028732E" w:rsidRDefault="0028732E" w:rsidP="0028732E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E34A2B" w:rsidRDefault="00F62B93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  <w:sectPr w:rsidR="00E34A2B" w:rsidSect="005564E8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  <w:r w:rsidRPr="00F62B93">
        <w:rPr>
          <w:rFonts w:ascii="Arial" w:hAnsi="Arial" w:cs="Arial"/>
          <w:b/>
          <w:bCs/>
          <w:lang w:bidi="hi-IN"/>
        </w:rPr>
        <w:t>Carat</w:t>
      </w:r>
      <w:r w:rsidR="0028732E">
        <w:rPr>
          <w:rFonts w:ascii="Arial" w:hAnsi="Arial" w:cs="Arial"/>
          <w:b/>
          <w:bCs/>
          <w:lang w:bidi="hi-IN"/>
        </w:rPr>
        <w:t>teristiche standard o opzionale</w:t>
      </w:r>
    </w:p>
    <w:p w:rsidR="00F054A8" w:rsidRPr="00F054A8" w:rsidRDefault="00F054A8" w:rsidP="0028732E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021CA6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126AF6" w:rsidRPr="00126AF6" w:rsidRDefault="00126AF6" w:rsidP="00126AF6">
      <w:pPr>
        <w:tabs>
          <w:tab w:val="left" w:pos="4536"/>
        </w:tabs>
        <w:spacing w:line="360" w:lineRule="auto"/>
        <w:jc w:val="both"/>
        <w:rPr>
          <w:rFonts w:ascii="Arial" w:eastAsia="MS Mincho" w:hAnsi="Arial" w:cs="Arial"/>
          <w:sz w:val="22"/>
          <w:szCs w:val="22"/>
          <w:lang w:eastAsia="ja-JP" w:bidi="hi-IN"/>
        </w:rPr>
      </w:pPr>
      <w:r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 xml:space="preserve">  </w:t>
      </w:r>
      <w:r w:rsidRPr="00126AF6">
        <w:rPr>
          <w:rFonts w:ascii="Arial" w:hAnsi="Arial" w:cs="Arial"/>
          <w:b/>
          <w:bCs/>
          <w:sz w:val="22"/>
          <w:szCs w:val="22"/>
          <w:lang w:bidi="hi-IN"/>
        </w:rPr>
        <w:t xml:space="preserve">Sicurezza 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Airbag lato guida, passeggero e laterali</w:t>
      </w:r>
    </w:p>
    <w:p w:rsidR="005752E0" w:rsidRDefault="005752E0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 xml:space="preserve">ABS con EBD </w:t>
      </w:r>
    </w:p>
    <w:p w:rsidR="000D6CC2" w:rsidRPr="005752E0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5752E0">
        <w:rPr>
          <w:rFonts w:ascii="Arial" w:hAnsi="Arial" w:cs="Arial"/>
          <w:sz w:val="22"/>
          <w:szCs w:val="22"/>
          <w:lang w:bidi="hi-IN"/>
        </w:rPr>
        <w:t>Chiusura centralizzata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 xml:space="preserve">Immobilizer 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Fari fendinebbia anteriori e posteriori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Tergilavalunotto</w:t>
      </w:r>
    </w:p>
    <w:p w:rsidR="00021CA6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Sbrinatore lunotto posteriore</w:t>
      </w:r>
    </w:p>
    <w:p w:rsidR="000D6CC2" w:rsidRPr="000D6CC2" w:rsidRDefault="000D6CC2" w:rsidP="000D6CC2">
      <w:pPr>
        <w:pStyle w:val="ListParagraph"/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</w:p>
    <w:p w:rsidR="00126AF6" w:rsidRPr="00126AF6" w:rsidRDefault="00126AF6" w:rsidP="000D6CC2">
      <w:pPr>
        <w:pStyle w:val="ListParagraph"/>
        <w:tabs>
          <w:tab w:val="left" w:pos="180"/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126AF6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 xml:space="preserve">Comfort 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Riscaldamento ed AC con controllo elettronico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Regolazione intensità luce cruscotto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Poggiatesta regolabili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 xml:space="preserve">Sedile regolabile in quattro posizioni 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Sterzo servoassistito regolabile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 xml:space="preserve">Alzacristalli elettrici 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Music System 2-DIN con MP3, USB e Blue 5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Supporto lombare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 xml:space="preserve">Sedili sdoppiabili 60:40 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Apertura bagagliaio e sportello carburante dall'interno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>Specchietti retrovisori regolabili elettricamente</w:t>
      </w:r>
    </w:p>
    <w:p w:rsidR="000D6CC2" w:rsidRPr="000D6CC2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sz w:val="22"/>
          <w:szCs w:val="22"/>
          <w:lang w:bidi="hi-IN"/>
        </w:rPr>
      </w:pPr>
      <w:r w:rsidRPr="000D6CC2">
        <w:rPr>
          <w:rFonts w:ascii="Arial" w:hAnsi="Arial" w:cs="Arial"/>
          <w:sz w:val="22"/>
          <w:szCs w:val="22"/>
          <w:lang w:bidi="hi-IN"/>
        </w:rPr>
        <w:t xml:space="preserve">Controlli audio sul volante </w:t>
      </w:r>
    </w:p>
    <w:p w:rsidR="00D67668" w:rsidRDefault="000D6CC2" w:rsidP="000D6CC2">
      <w:pPr>
        <w:pStyle w:val="ListParagraph"/>
        <w:numPr>
          <w:ilvl w:val="0"/>
          <w:numId w:val="6"/>
        </w:numPr>
        <w:tabs>
          <w:tab w:val="left" w:pos="4536"/>
        </w:tabs>
        <w:spacing w:line="360" w:lineRule="auto"/>
        <w:ind w:left="90"/>
        <w:rPr>
          <w:rFonts w:ascii="Arial" w:hAnsi="Arial" w:cs="Arial"/>
          <w:sz w:val="22"/>
          <w:szCs w:val="22"/>
          <w:lang w:bidi="hi-IN"/>
        </w:rPr>
        <w:sectPr w:rsidR="00D67668" w:rsidSect="00021CA6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  <w:r w:rsidRPr="000D6CC2">
        <w:rPr>
          <w:rFonts w:ascii="Arial" w:hAnsi="Arial" w:cs="Arial"/>
          <w:sz w:val="22"/>
          <w:szCs w:val="22"/>
          <w:lang w:bidi="hi-IN"/>
        </w:rPr>
        <w:t>Presa di alimentazione per accessori</w:t>
      </w:r>
    </w:p>
    <w:p w:rsidR="00E34A2B" w:rsidRPr="00E34A2B" w:rsidRDefault="00E34A2B" w:rsidP="00126AF6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bidi="hi-IN"/>
        </w:rPr>
      </w:pPr>
    </w:p>
    <w:sectPr w:rsidR="00E34A2B" w:rsidRPr="00E34A2B" w:rsidSect="00021CA6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1F" w:rsidRDefault="00332A1F" w:rsidP="002E0503">
      <w:r>
        <w:separator/>
      </w:r>
    </w:p>
  </w:endnote>
  <w:endnote w:type="continuationSeparator" w:id="0">
    <w:p w:rsidR="00332A1F" w:rsidRDefault="00332A1F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1F" w:rsidRDefault="00332A1F" w:rsidP="002E0503">
      <w:r>
        <w:separator/>
      </w:r>
    </w:p>
  </w:footnote>
  <w:footnote w:type="continuationSeparator" w:id="0">
    <w:p w:rsidR="00332A1F" w:rsidRDefault="00332A1F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044"/>
    <w:multiLevelType w:val="hybridMultilevel"/>
    <w:tmpl w:val="717AF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4CA2"/>
    <w:multiLevelType w:val="hybridMultilevel"/>
    <w:tmpl w:val="362CA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52510"/>
    <w:multiLevelType w:val="hybridMultilevel"/>
    <w:tmpl w:val="524C8FF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1CA6"/>
    <w:rsid w:val="00026B64"/>
    <w:rsid w:val="00030544"/>
    <w:rsid w:val="0003774C"/>
    <w:rsid w:val="00071CB2"/>
    <w:rsid w:val="000D6CC2"/>
    <w:rsid w:val="000E427D"/>
    <w:rsid w:val="001066D1"/>
    <w:rsid w:val="00126AF6"/>
    <w:rsid w:val="00162CA2"/>
    <w:rsid w:val="0019157D"/>
    <w:rsid w:val="001A6AEF"/>
    <w:rsid w:val="001F6096"/>
    <w:rsid w:val="001F7D4F"/>
    <w:rsid w:val="00200D1A"/>
    <w:rsid w:val="00202747"/>
    <w:rsid w:val="002148CC"/>
    <w:rsid w:val="002443D0"/>
    <w:rsid w:val="0027693C"/>
    <w:rsid w:val="0028732E"/>
    <w:rsid w:val="002E0503"/>
    <w:rsid w:val="00323B30"/>
    <w:rsid w:val="00324CA2"/>
    <w:rsid w:val="00332A1F"/>
    <w:rsid w:val="0036587D"/>
    <w:rsid w:val="00374EE1"/>
    <w:rsid w:val="00403562"/>
    <w:rsid w:val="00446A78"/>
    <w:rsid w:val="00454FA2"/>
    <w:rsid w:val="004613A8"/>
    <w:rsid w:val="00480360"/>
    <w:rsid w:val="004E3C3A"/>
    <w:rsid w:val="00544C64"/>
    <w:rsid w:val="0055355A"/>
    <w:rsid w:val="005564E8"/>
    <w:rsid w:val="0056417E"/>
    <w:rsid w:val="005752E0"/>
    <w:rsid w:val="005A53A8"/>
    <w:rsid w:val="00623763"/>
    <w:rsid w:val="00627859"/>
    <w:rsid w:val="0063338C"/>
    <w:rsid w:val="00633E31"/>
    <w:rsid w:val="006B6DC2"/>
    <w:rsid w:val="006F3F92"/>
    <w:rsid w:val="007004E6"/>
    <w:rsid w:val="0071513B"/>
    <w:rsid w:val="00730601"/>
    <w:rsid w:val="00753F78"/>
    <w:rsid w:val="00771236"/>
    <w:rsid w:val="007954C9"/>
    <w:rsid w:val="007A6656"/>
    <w:rsid w:val="00823844"/>
    <w:rsid w:val="008E45AA"/>
    <w:rsid w:val="00907455"/>
    <w:rsid w:val="009534A4"/>
    <w:rsid w:val="0095798A"/>
    <w:rsid w:val="00975DF7"/>
    <w:rsid w:val="0098769B"/>
    <w:rsid w:val="009A71B5"/>
    <w:rsid w:val="00AA517F"/>
    <w:rsid w:val="00AC694D"/>
    <w:rsid w:val="00AD23A6"/>
    <w:rsid w:val="00B44AB4"/>
    <w:rsid w:val="00B60021"/>
    <w:rsid w:val="00B64197"/>
    <w:rsid w:val="00B77C88"/>
    <w:rsid w:val="00BC366A"/>
    <w:rsid w:val="00C15E4B"/>
    <w:rsid w:val="00C774EC"/>
    <w:rsid w:val="00C85D95"/>
    <w:rsid w:val="00CA0471"/>
    <w:rsid w:val="00D018CE"/>
    <w:rsid w:val="00D104EE"/>
    <w:rsid w:val="00D33712"/>
    <w:rsid w:val="00D37C9C"/>
    <w:rsid w:val="00D67668"/>
    <w:rsid w:val="00D703E7"/>
    <w:rsid w:val="00D8492E"/>
    <w:rsid w:val="00DA790F"/>
    <w:rsid w:val="00DE7223"/>
    <w:rsid w:val="00E00A54"/>
    <w:rsid w:val="00E30EB1"/>
    <w:rsid w:val="00E34A2B"/>
    <w:rsid w:val="00E564FB"/>
    <w:rsid w:val="00E60624"/>
    <w:rsid w:val="00EA498C"/>
    <w:rsid w:val="00EA64EA"/>
    <w:rsid w:val="00EE055F"/>
    <w:rsid w:val="00EE1E63"/>
    <w:rsid w:val="00F054A8"/>
    <w:rsid w:val="00F05F16"/>
    <w:rsid w:val="00F3131C"/>
    <w:rsid w:val="00F62B93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E3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5B91-6531-44CC-A4E0-7223A615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16</cp:revision>
  <cp:lastPrinted>2013-03-01T10:48:00Z</cp:lastPrinted>
  <dcterms:created xsi:type="dcterms:W3CDTF">2013-01-23T11:21:00Z</dcterms:created>
  <dcterms:modified xsi:type="dcterms:W3CDTF">2013-03-01T10:48:00Z</dcterms:modified>
</cp:coreProperties>
</file>